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24" w:rsidRPr="002D7D46" w:rsidRDefault="001451E9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46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экспертно – аналитической деятельности Контрольного органа городского округа Красноуральск</w:t>
      </w:r>
    </w:p>
    <w:p w:rsidR="002D6AEE" w:rsidRPr="002D7D46" w:rsidRDefault="003506BF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E3227">
        <w:rPr>
          <w:rFonts w:ascii="Times New Roman" w:hAnsi="Times New Roman" w:cs="Times New Roman"/>
          <w:b/>
          <w:sz w:val="28"/>
          <w:szCs w:val="28"/>
        </w:rPr>
        <w:t>3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703866">
        <w:rPr>
          <w:rFonts w:ascii="Times New Roman" w:hAnsi="Times New Roman" w:cs="Times New Roman"/>
          <w:b/>
          <w:sz w:val="28"/>
          <w:szCs w:val="28"/>
        </w:rPr>
        <w:t>8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7D46" w:rsidRPr="002D7D46" w:rsidRDefault="002D7D46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D46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Контрольном органе городского округа Красноуральск (</w:t>
      </w:r>
      <w:r w:rsidR="00703866">
        <w:rPr>
          <w:rFonts w:ascii="Times New Roman" w:hAnsi="Times New Roman" w:cs="Times New Roman"/>
          <w:sz w:val="28"/>
          <w:szCs w:val="28"/>
        </w:rPr>
        <w:t>с изменениями</w:t>
      </w:r>
      <w:r w:rsidRPr="002D7D46">
        <w:rPr>
          <w:rFonts w:ascii="Times New Roman" w:hAnsi="Times New Roman" w:cs="Times New Roman"/>
          <w:sz w:val="28"/>
          <w:szCs w:val="28"/>
        </w:rPr>
        <w:t>) Контрольным органом проведена финансово –экономическая экспертиза муниципальных правовых актов, касающихся расходных обязательств бюджета городского округа Красноуральск, муниципальных программ</w:t>
      </w:r>
      <w:r w:rsidR="00AB01D5">
        <w:rPr>
          <w:rFonts w:ascii="Times New Roman" w:hAnsi="Times New Roman" w:cs="Times New Roman"/>
          <w:sz w:val="28"/>
          <w:szCs w:val="28"/>
        </w:rPr>
        <w:t>.</w:t>
      </w:r>
    </w:p>
    <w:p w:rsidR="00AB01D5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а </w:t>
      </w:r>
      <w:r w:rsidR="00214C3A">
        <w:rPr>
          <w:rFonts w:ascii="Times New Roman" w:hAnsi="Times New Roman" w:cs="Times New Roman"/>
          <w:sz w:val="28"/>
          <w:szCs w:val="28"/>
        </w:rPr>
        <w:t>второй</w:t>
      </w:r>
      <w:r w:rsidR="00E30BC5">
        <w:rPr>
          <w:rFonts w:ascii="Times New Roman" w:hAnsi="Times New Roman" w:cs="Times New Roman"/>
          <w:sz w:val="28"/>
          <w:szCs w:val="28"/>
        </w:rPr>
        <w:t xml:space="preserve"> </w:t>
      </w:r>
      <w:r w:rsidR="00527E1E">
        <w:rPr>
          <w:rFonts w:ascii="Times New Roman" w:hAnsi="Times New Roman" w:cs="Times New Roman"/>
          <w:sz w:val="28"/>
          <w:szCs w:val="28"/>
        </w:rPr>
        <w:t>квартал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201</w:t>
      </w:r>
      <w:r w:rsidR="00703866">
        <w:rPr>
          <w:rFonts w:ascii="Times New Roman" w:hAnsi="Times New Roman" w:cs="Times New Roman"/>
          <w:sz w:val="28"/>
          <w:szCs w:val="28"/>
        </w:rPr>
        <w:t>8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года 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подготовлено </w:t>
      </w:r>
      <w:r w:rsidR="00F75AF6">
        <w:rPr>
          <w:rFonts w:ascii="Times New Roman" w:hAnsi="Times New Roman" w:cs="Times New Roman"/>
          <w:b/>
          <w:sz w:val="28"/>
          <w:szCs w:val="28"/>
        </w:rPr>
        <w:t xml:space="preserve">72 </w:t>
      </w:r>
      <w:r w:rsidR="00C32DBD">
        <w:rPr>
          <w:rFonts w:ascii="Times New Roman" w:hAnsi="Times New Roman" w:cs="Times New Roman"/>
          <w:sz w:val="28"/>
          <w:szCs w:val="28"/>
        </w:rPr>
        <w:t>Заключен</w:t>
      </w:r>
      <w:r w:rsidR="007663F9">
        <w:rPr>
          <w:rFonts w:ascii="Times New Roman" w:hAnsi="Times New Roman" w:cs="Times New Roman"/>
          <w:sz w:val="28"/>
          <w:szCs w:val="28"/>
        </w:rPr>
        <w:t>и</w:t>
      </w:r>
      <w:r w:rsidR="00F75AF6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F84B83">
        <w:rPr>
          <w:rFonts w:ascii="Times New Roman" w:hAnsi="Times New Roman" w:cs="Times New Roman"/>
          <w:sz w:val="28"/>
          <w:szCs w:val="28"/>
        </w:rPr>
        <w:t xml:space="preserve"> </w:t>
      </w:r>
      <w:r w:rsidR="0026738E">
        <w:rPr>
          <w:rFonts w:ascii="Times New Roman" w:hAnsi="Times New Roman" w:cs="Times New Roman"/>
          <w:sz w:val="28"/>
          <w:szCs w:val="28"/>
        </w:rPr>
        <w:t>на следующие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26738E">
        <w:rPr>
          <w:rFonts w:ascii="Times New Roman" w:hAnsi="Times New Roman" w:cs="Times New Roman"/>
          <w:sz w:val="28"/>
          <w:szCs w:val="28"/>
        </w:rPr>
        <w:t>льные правовые акты (далее МПА):</w:t>
      </w:r>
    </w:p>
    <w:p w:rsidR="00AB01D5" w:rsidRPr="009F59C9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экспертиза проектов </w:t>
      </w:r>
      <w:r w:rsidR="009F59C9" w:rsidRPr="009F59C9">
        <w:rPr>
          <w:rFonts w:ascii="Times New Roman" w:hAnsi="Times New Roman" w:cs="Times New Roman"/>
          <w:b/>
          <w:sz w:val="28"/>
          <w:szCs w:val="28"/>
        </w:rPr>
        <w:t xml:space="preserve">решений Думы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>городского округа Красноуральск</w:t>
      </w:r>
      <w:r w:rsidR="00214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городского округа 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Красноуральск</w:t>
      </w:r>
      <w:r w:rsidR="003C050C" w:rsidRPr="009F59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4395"/>
        <w:gridCol w:w="1701"/>
        <w:gridCol w:w="3969"/>
      </w:tblGrid>
      <w:tr w:rsidR="00AB01D5" w:rsidTr="00C808C9">
        <w:tc>
          <w:tcPr>
            <w:tcW w:w="534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B01D5" w:rsidTr="00C808C9">
        <w:tc>
          <w:tcPr>
            <w:tcW w:w="534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214C3A" w:rsidTr="00C808C9">
        <w:tc>
          <w:tcPr>
            <w:tcW w:w="534" w:type="dxa"/>
          </w:tcPr>
          <w:p w:rsidR="00214C3A" w:rsidRDefault="00214C3A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14C3A" w:rsidRPr="00D147EE" w:rsidRDefault="00214C3A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proofErr w:type="gramStart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бюджета  городского</w:t>
            </w:r>
            <w:proofErr w:type="gramEnd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Красноуральск за </w:t>
            </w:r>
            <w:r w:rsidR="00D147EE"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2018 года </w:t>
            </w:r>
          </w:p>
        </w:tc>
        <w:tc>
          <w:tcPr>
            <w:tcW w:w="1701" w:type="dxa"/>
          </w:tcPr>
          <w:p w:rsidR="00214C3A" w:rsidRPr="00D147EE" w:rsidRDefault="00214C3A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147EE" w:rsidRPr="00D147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47EE" w:rsidRPr="00D14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214C3A" w:rsidRPr="00D147EE" w:rsidRDefault="00214C3A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4C3A" w:rsidRPr="00D147EE" w:rsidRDefault="00214C3A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EE" w:rsidTr="00C808C9">
        <w:tc>
          <w:tcPr>
            <w:tcW w:w="534" w:type="dxa"/>
          </w:tcPr>
          <w:p w:rsid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городского округа Красноуральск от 21.12.2017№ </w:t>
            </w:r>
            <w:proofErr w:type="gramStart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65  «</w:t>
            </w:r>
            <w:proofErr w:type="gramEnd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О бюджете городского округа Красноуральск на 2018 год и плановый период 2019 и 2020 годов</w:t>
            </w:r>
          </w:p>
        </w:tc>
        <w:tc>
          <w:tcPr>
            <w:tcW w:w="1701" w:type="dxa"/>
          </w:tcPr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№07</w:t>
            </w:r>
          </w:p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от 12.07.2018</w:t>
            </w:r>
          </w:p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47EE" w:rsidRPr="00D147EE" w:rsidRDefault="00D147EE" w:rsidP="00D147E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 по ФЭО</w:t>
            </w:r>
          </w:p>
        </w:tc>
      </w:tr>
      <w:tr w:rsidR="00D147EE" w:rsidTr="00C808C9">
        <w:tc>
          <w:tcPr>
            <w:tcW w:w="534" w:type="dxa"/>
          </w:tcPr>
          <w:p w:rsid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городского округа Красноуральск от 21.12.2017№ </w:t>
            </w:r>
            <w:proofErr w:type="gramStart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65  «</w:t>
            </w:r>
            <w:proofErr w:type="gramEnd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О бюджете городского округа Красноуральск на 2018 год и плановый период 2019 и 2020 годов</w:t>
            </w:r>
          </w:p>
        </w:tc>
        <w:tc>
          <w:tcPr>
            <w:tcW w:w="1701" w:type="dxa"/>
          </w:tcPr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№08 от 24.07.2018</w:t>
            </w:r>
          </w:p>
        </w:tc>
        <w:tc>
          <w:tcPr>
            <w:tcW w:w="3969" w:type="dxa"/>
          </w:tcPr>
          <w:p w:rsidR="00D147EE" w:rsidRPr="00D147EE" w:rsidRDefault="00D147EE" w:rsidP="00D147E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– заключение положительное</w:t>
            </w:r>
          </w:p>
        </w:tc>
      </w:tr>
      <w:tr w:rsidR="00D147EE" w:rsidTr="00C808C9">
        <w:tc>
          <w:tcPr>
            <w:tcW w:w="534" w:type="dxa"/>
          </w:tcPr>
          <w:p w:rsid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21.12.2017№ 65  «О бюджете городского округа Красноуральск на 2018 год и плановый период 2019 и 2020 годов</w:t>
            </w:r>
          </w:p>
        </w:tc>
        <w:tc>
          <w:tcPr>
            <w:tcW w:w="1701" w:type="dxa"/>
          </w:tcPr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№09 от 10.09.2018</w:t>
            </w:r>
          </w:p>
        </w:tc>
        <w:tc>
          <w:tcPr>
            <w:tcW w:w="3969" w:type="dxa"/>
          </w:tcPr>
          <w:p w:rsidR="00D147EE" w:rsidRPr="00D147EE" w:rsidRDefault="00D147EE" w:rsidP="00D147E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 по ФЭО</w:t>
            </w:r>
          </w:p>
        </w:tc>
      </w:tr>
      <w:tr w:rsidR="00D147EE" w:rsidTr="00D147EE">
        <w:trPr>
          <w:trHeight w:val="1257"/>
        </w:trPr>
        <w:tc>
          <w:tcPr>
            <w:tcW w:w="534" w:type="dxa"/>
          </w:tcPr>
          <w:p w:rsid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21.12.2017№ 65  «О бюджете городского округа Красноуральск на 2018 год и плановый период 2019 и 2020 годов</w:t>
            </w:r>
          </w:p>
        </w:tc>
        <w:tc>
          <w:tcPr>
            <w:tcW w:w="1701" w:type="dxa"/>
          </w:tcPr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№10 от 24.09.2018</w:t>
            </w:r>
          </w:p>
        </w:tc>
        <w:tc>
          <w:tcPr>
            <w:tcW w:w="3969" w:type="dxa"/>
          </w:tcPr>
          <w:p w:rsidR="00D147EE" w:rsidRPr="00D147EE" w:rsidRDefault="00D147EE" w:rsidP="00D147E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– Заключение положительное</w:t>
            </w:r>
          </w:p>
        </w:tc>
      </w:tr>
    </w:tbl>
    <w:p w:rsidR="00AB01D5" w:rsidRDefault="00AB01D5" w:rsidP="00AB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12" w:rsidRDefault="00B81012" w:rsidP="00B81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506BF">
        <w:rPr>
          <w:rFonts w:ascii="Times New Roman" w:hAnsi="Times New Roman" w:cs="Times New Roman"/>
          <w:b/>
          <w:sz w:val="28"/>
          <w:szCs w:val="28"/>
        </w:rPr>
        <w:t>проекты решений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Красноуральск:</w:t>
      </w: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4395"/>
        <w:gridCol w:w="1701"/>
        <w:gridCol w:w="3969"/>
      </w:tblGrid>
      <w:tr w:rsidR="00B81012" w:rsidRPr="00AB01D5" w:rsidTr="00615F4F">
        <w:tc>
          <w:tcPr>
            <w:tcW w:w="534" w:type="dxa"/>
            <w:vMerge w:val="restart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B81012" w:rsidRPr="00AB01D5" w:rsidTr="00615F4F">
        <w:tc>
          <w:tcPr>
            <w:tcW w:w="534" w:type="dxa"/>
            <w:vMerge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D147EE" w:rsidRPr="00D147EE" w:rsidTr="00615F4F">
        <w:tc>
          <w:tcPr>
            <w:tcW w:w="534" w:type="dxa"/>
          </w:tcPr>
          <w:p w:rsidR="00D147EE" w:rsidRPr="00D147EE" w:rsidRDefault="00D147EE" w:rsidP="00D1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147EE" w:rsidRPr="00D147EE" w:rsidRDefault="00D147EE" w:rsidP="00D147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порядке управления и распоряжения жилищным фондом, находящимся в собственности городского округа Красноуральск</w:t>
            </w:r>
          </w:p>
        </w:tc>
        <w:tc>
          <w:tcPr>
            <w:tcW w:w="1701" w:type="dxa"/>
          </w:tcPr>
          <w:p w:rsidR="00D147EE" w:rsidRPr="00D147EE" w:rsidRDefault="00D147EE" w:rsidP="00D1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№07 от 11.07.2018</w:t>
            </w:r>
          </w:p>
        </w:tc>
        <w:tc>
          <w:tcPr>
            <w:tcW w:w="3969" w:type="dxa"/>
          </w:tcPr>
          <w:p w:rsidR="00D147EE" w:rsidRPr="00D147EE" w:rsidRDefault="00D147EE" w:rsidP="00D1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D147EE" w:rsidRPr="00D147EE" w:rsidRDefault="00D147EE" w:rsidP="00D1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D147EE" w:rsidRPr="00D147EE" w:rsidTr="00615F4F">
        <w:tc>
          <w:tcPr>
            <w:tcW w:w="534" w:type="dxa"/>
          </w:tcPr>
          <w:p w:rsidR="00D147EE" w:rsidRPr="00D147EE" w:rsidRDefault="00D147EE" w:rsidP="00D1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147EE" w:rsidRPr="00D147EE" w:rsidRDefault="00D147EE" w:rsidP="00D147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Положение о порядке распространения наружной рекламы на территории городского округа Красноуральск, утвержденное </w:t>
            </w:r>
            <w:r w:rsidRPr="00D147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решением Думы городского округа Красноуральск от 30 марта 2015 года №371</w:t>
            </w:r>
          </w:p>
        </w:tc>
        <w:tc>
          <w:tcPr>
            <w:tcW w:w="1701" w:type="dxa"/>
          </w:tcPr>
          <w:p w:rsidR="00D147EE" w:rsidRPr="00D147EE" w:rsidRDefault="00D147EE" w:rsidP="00D1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№08 от 03.09.18</w:t>
            </w:r>
          </w:p>
        </w:tc>
        <w:tc>
          <w:tcPr>
            <w:tcW w:w="3969" w:type="dxa"/>
          </w:tcPr>
          <w:p w:rsidR="00D147EE" w:rsidRPr="00D147EE" w:rsidRDefault="00D147EE" w:rsidP="00D1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D147EE" w:rsidRPr="00D147EE" w:rsidRDefault="00D147EE" w:rsidP="00D1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D147EE" w:rsidRPr="00D147EE" w:rsidTr="00615F4F">
        <w:tc>
          <w:tcPr>
            <w:tcW w:w="534" w:type="dxa"/>
          </w:tcPr>
          <w:p w:rsidR="00D147EE" w:rsidRPr="00D147EE" w:rsidRDefault="00D147EE" w:rsidP="00D1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:rsidR="00D147EE" w:rsidRPr="00D147EE" w:rsidRDefault="00D147EE" w:rsidP="00D147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дополнений и изменений в решение Думы городского округа Красноуральск от 28 ноября 2016 года №529 «Об утверждении Положения о приватизации муниципального имущества городского округа Красноуральск</w:t>
            </w:r>
          </w:p>
        </w:tc>
        <w:tc>
          <w:tcPr>
            <w:tcW w:w="1701" w:type="dxa"/>
          </w:tcPr>
          <w:p w:rsidR="00D147EE" w:rsidRPr="00D147EE" w:rsidRDefault="00D147EE" w:rsidP="00D1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№09 от 14.09.2018</w:t>
            </w:r>
          </w:p>
        </w:tc>
        <w:tc>
          <w:tcPr>
            <w:tcW w:w="3969" w:type="dxa"/>
          </w:tcPr>
          <w:p w:rsidR="00D147EE" w:rsidRPr="00D147EE" w:rsidRDefault="00D147EE" w:rsidP="00D1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D147EE" w:rsidRPr="00D147EE" w:rsidRDefault="00D147EE" w:rsidP="00D1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</w:tbl>
    <w:p w:rsidR="00C07CEE" w:rsidRPr="00D147EE" w:rsidRDefault="00C07C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5553" w:rsidRDefault="00635553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012" w:rsidRPr="003506BF" w:rsidRDefault="00B81012" w:rsidP="00B81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. проекты </w:t>
      </w:r>
      <w:r>
        <w:rPr>
          <w:rFonts w:ascii="Times New Roman" w:hAnsi="Times New Roman" w:cs="Times New Roman"/>
          <w:b/>
          <w:sz w:val="28"/>
          <w:szCs w:val="28"/>
        </w:rPr>
        <w:t>НПА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Красноуральск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4395"/>
        <w:gridCol w:w="1701"/>
        <w:gridCol w:w="3969"/>
      </w:tblGrid>
      <w:tr w:rsidR="00B81012" w:rsidRPr="00AB01D5" w:rsidTr="00615F4F">
        <w:tc>
          <w:tcPr>
            <w:tcW w:w="534" w:type="dxa"/>
            <w:vMerge w:val="restart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B81012" w:rsidRPr="00AB01D5" w:rsidTr="00615F4F">
        <w:tc>
          <w:tcPr>
            <w:tcW w:w="534" w:type="dxa"/>
            <w:vMerge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214C3A" w:rsidRPr="00E86A0B" w:rsidTr="00615F4F">
        <w:tc>
          <w:tcPr>
            <w:tcW w:w="534" w:type="dxa"/>
          </w:tcPr>
          <w:p w:rsidR="00214C3A" w:rsidRPr="0067352B" w:rsidRDefault="00D24EF4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14C3A" w:rsidRPr="00B73CDF" w:rsidRDefault="00B73CDF" w:rsidP="00D24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CD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Красноуральск от 19 февраля 2018 года № 197 «Об утверждении Порядка предоставления субсидий из средств бюджета городского округа Красноуральск общественным организациям, осуществляющим деятельность на территории городского округа Красноуральск</w:t>
            </w:r>
          </w:p>
        </w:tc>
        <w:tc>
          <w:tcPr>
            <w:tcW w:w="1701" w:type="dxa"/>
          </w:tcPr>
          <w:p w:rsidR="00214C3A" w:rsidRDefault="00D24EF4" w:rsidP="00B73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B73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73C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73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969" w:type="dxa"/>
          </w:tcPr>
          <w:p w:rsidR="00D24EF4" w:rsidRPr="00A06181" w:rsidRDefault="00D24EF4" w:rsidP="00D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214C3A" w:rsidRPr="00A06181" w:rsidRDefault="00D24EF4" w:rsidP="00D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214C3A" w:rsidRPr="00E86A0B" w:rsidTr="00615F4F">
        <w:tc>
          <w:tcPr>
            <w:tcW w:w="534" w:type="dxa"/>
          </w:tcPr>
          <w:p w:rsidR="00214C3A" w:rsidRPr="0067352B" w:rsidRDefault="00B73CDF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14C3A" w:rsidRPr="00B73CDF" w:rsidRDefault="00B73CDF" w:rsidP="00615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CD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проведения конкурсного отбора проектов инициативного бюджетирования и состава конкурсной комиссии на территории городского округа Красноуральск</w:t>
            </w:r>
          </w:p>
        </w:tc>
        <w:tc>
          <w:tcPr>
            <w:tcW w:w="1701" w:type="dxa"/>
          </w:tcPr>
          <w:p w:rsidR="00214C3A" w:rsidRDefault="00B73CDF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10.07.2018</w:t>
            </w:r>
          </w:p>
        </w:tc>
        <w:tc>
          <w:tcPr>
            <w:tcW w:w="3969" w:type="dxa"/>
          </w:tcPr>
          <w:p w:rsidR="00B73CDF" w:rsidRPr="00A06181" w:rsidRDefault="00B73CDF" w:rsidP="00B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214C3A" w:rsidRPr="00A06181" w:rsidRDefault="00B73CDF" w:rsidP="00B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214C3A" w:rsidRPr="00E86A0B" w:rsidTr="00615F4F">
        <w:tc>
          <w:tcPr>
            <w:tcW w:w="534" w:type="dxa"/>
          </w:tcPr>
          <w:p w:rsidR="00214C3A" w:rsidRPr="0067352B" w:rsidRDefault="00B73CDF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14C3A" w:rsidRPr="00B73CDF" w:rsidRDefault="00B73CDF" w:rsidP="00615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предоставления субсидий из бюджета городского округа Красноуральск </w:t>
            </w:r>
            <w:r w:rsidRPr="00B73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      </w:r>
            <w:r w:rsidRPr="00B73CDF">
              <w:rPr>
                <w:rFonts w:ascii="Times New Roman" w:hAnsi="Times New Roman" w:cs="Times New Roman"/>
                <w:bCs/>
                <w:sz w:val="24"/>
                <w:szCs w:val="24"/>
              </w:rPr>
              <w:t>на подготовку коммунальных сетей, оборудования системы теплоснабжения и ГВС к отопительному сезону и обеспечения бесперебойной работы коммунальной инфраструктуры городского округа Красноуральск</w:t>
            </w:r>
          </w:p>
        </w:tc>
        <w:tc>
          <w:tcPr>
            <w:tcW w:w="1701" w:type="dxa"/>
          </w:tcPr>
          <w:p w:rsidR="00214C3A" w:rsidRDefault="00B73CDF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 от 10.08.2018 </w:t>
            </w:r>
          </w:p>
        </w:tc>
        <w:tc>
          <w:tcPr>
            <w:tcW w:w="3969" w:type="dxa"/>
          </w:tcPr>
          <w:p w:rsidR="00B73CDF" w:rsidRPr="00A06181" w:rsidRDefault="00B73CDF" w:rsidP="00B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214C3A" w:rsidRPr="00A06181" w:rsidRDefault="00B73CDF" w:rsidP="00B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214C3A" w:rsidRPr="00E86A0B" w:rsidTr="00615F4F">
        <w:tc>
          <w:tcPr>
            <w:tcW w:w="534" w:type="dxa"/>
          </w:tcPr>
          <w:p w:rsidR="00214C3A" w:rsidRPr="0067352B" w:rsidRDefault="00214C3A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4C3A" w:rsidRPr="0067352B" w:rsidRDefault="00214C3A" w:rsidP="00615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C3A" w:rsidRDefault="00214C3A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4C3A" w:rsidRPr="00A06181" w:rsidRDefault="00214C3A" w:rsidP="0067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012" w:rsidRDefault="00B8101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52B" w:rsidRDefault="0067352B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7EE" w:rsidRDefault="00D147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7EE" w:rsidRDefault="00D147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7EE" w:rsidRDefault="00D147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5B5" w:rsidRPr="003506BF" w:rsidRDefault="00B8101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проекты постановлений администрации городского округа Красноуральск о внесении </w:t>
      </w:r>
      <w:proofErr w:type="gramStart"/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 муниципальные программы</w:t>
      </w:r>
      <w:r w:rsidR="00A6121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4395"/>
        <w:gridCol w:w="1416"/>
        <w:gridCol w:w="4254"/>
      </w:tblGrid>
      <w:tr w:rsidR="005865B5" w:rsidRPr="00AB01D5" w:rsidTr="00615F4F">
        <w:tc>
          <w:tcPr>
            <w:tcW w:w="534" w:type="dxa"/>
            <w:vMerge w:val="restart"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5865B5" w:rsidRPr="00AB01D5" w:rsidRDefault="005865B5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5865B5" w:rsidRPr="00AB01D5" w:rsidRDefault="005865B5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5865B5" w:rsidRPr="00AB01D5" w:rsidTr="0051130E">
        <w:tc>
          <w:tcPr>
            <w:tcW w:w="534" w:type="dxa"/>
            <w:vMerge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865B5" w:rsidRPr="00AB01D5" w:rsidRDefault="005865B5" w:rsidP="0061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5865B5" w:rsidRPr="00AB01D5" w:rsidRDefault="005865B5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4254" w:type="dxa"/>
          </w:tcPr>
          <w:p w:rsidR="005865B5" w:rsidRPr="00AB01D5" w:rsidRDefault="005865B5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587E7B" w:rsidRPr="00F75AF6" w:rsidTr="0051130E">
        <w:tc>
          <w:tcPr>
            <w:tcW w:w="534" w:type="dxa"/>
          </w:tcPr>
          <w:p w:rsidR="00587E7B" w:rsidRPr="00F75AF6" w:rsidRDefault="00F75AF6" w:rsidP="00F75AF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87E7B" w:rsidRPr="00F75AF6" w:rsidRDefault="00587E7B" w:rsidP="0058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587E7B" w:rsidRPr="00F75AF6" w:rsidRDefault="00587E7B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№54 от 02.07.2018</w:t>
            </w:r>
          </w:p>
          <w:p w:rsidR="00587E7B" w:rsidRPr="00F75AF6" w:rsidRDefault="00587E7B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87E7B" w:rsidRPr="00F75AF6" w:rsidRDefault="00587E7B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87E7B" w:rsidRPr="00F75AF6" w:rsidTr="0051130E">
        <w:tc>
          <w:tcPr>
            <w:tcW w:w="534" w:type="dxa"/>
          </w:tcPr>
          <w:p w:rsidR="00587E7B" w:rsidRPr="00F75AF6" w:rsidRDefault="00F75AF6" w:rsidP="00F75AF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87E7B" w:rsidRPr="00F75AF6" w:rsidRDefault="00C8242B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муниципальную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«Информационное общество городского округа Красноуральск на 2015 – 2020 годы»</w:t>
            </w:r>
          </w:p>
        </w:tc>
        <w:tc>
          <w:tcPr>
            <w:tcW w:w="1416" w:type="dxa"/>
          </w:tcPr>
          <w:p w:rsidR="00587E7B" w:rsidRPr="00F75AF6" w:rsidRDefault="00587E7B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55 от 12.07.2018</w:t>
            </w:r>
          </w:p>
          <w:p w:rsidR="00587E7B" w:rsidRPr="00F75AF6" w:rsidRDefault="00587E7B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87E7B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87E7B" w:rsidRPr="00F75AF6" w:rsidTr="0051130E">
        <w:tc>
          <w:tcPr>
            <w:tcW w:w="534" w:type="dxa"/>
          </w:tcPr>
          <w:p w:rsidR="00587E7B" w:rsidRPr="00F75AF6" w:rsidRDefault="00F75AF6" w:rsidP="00F75AF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87E7B" w:rsidRPr="00F75AF6" w:rsidRDefault="00587E7B" w:rsidP="0058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</w:t>
            </w:r>
          </w:p>
        </w:tc>
        <w:tc>
          <w:tcPr>
            <w:tcW w:w="1416" w:type="dxa"/>
          </w:tcPr>
          <w:p w:rsidR="00587E7B" w:rsidRPr="00F75AF6" w:rsidRDefault="00587E7B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№56 от 24.07.2018</w:t>
            </w:r>
          </w:p>
        </w:tc>
        <w:tc>
          <w:tcPr>
            <w:tcW w:w="4254" w:type="dxa"/>
          </w:tcPr>
          <w:p w:rsidR="00587E7B" w:rsidRPr="00F75AF6" w:rsidRDefault="00587E7B" w:rsidP="00587E7B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ФЭЭ. Заключение с замечаниями</w:t>
            </w:r>
          </w:p>
        </w:tc>
      </w:tr>
      <w:tr w:rsidR="00587E7B" w:rsidRPr="00F75AF6" w:rsidTr="0051130E">
        <w:tc>
          <w:tcPr>
            <w:tcW w:w="534" w:type="dxa"/>
          </w:tcPr>
          <w:p w:rsidR="00587E7B" w:rsidRPr="00F75AF6" w:rsidRDefault="00F75AF6" w:rsidP="00F75AF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587E7B" w:rsidRPr="00F75AF6" w:rsidRDefault="000E4F4E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«Управление финансами городского округа Красноуральск на 2019-2024 годы»</w:t>
            </w:r>
          </w:p>
        </w:tc>
        <w:tc>
          <w:tcPr>
            <w:tcW w:w="1416" w:type="dxa"/>
          </w:tcPr>
          <w:p w:rsidR="00587E7B" w:rsidRPr="00F75AF6" w:rsidRDefault="00587E7B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254" w:type="dxa"/>
          </w:tcPr>
          <w:p w:rsidR="00587E7B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Отказ в проведении финансово-экономической экспертизы (представлен не полный пакет </w:t>
            </w:r>
            <w:proofErr w:type="gramStart"/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016" w:rsidRPr="00F75A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87E7B" w:rsidRPr="00F75AF6" w:rsidTr="0051130E">
        <w:tc>
          <w:tcPr>
            <w:tcW w:w="534" w:type="dxa"/>
          </w:tcPr>
          <w:p w:rsidR="00587E7B" w:rsidRPr="00F75AF6" w:rsidRDefault="00F75AF6" w:rsidP="00587E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587E7B" w:rsidRPr="00F75AF6" w:rsidRDefault="00C8242B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«Повышение эффективности управления муниципальной собственностью городского округа Красноуральск» на 2019-2024 годы</w:t>
            </w:r>
          </w:p>
        </w:tc>
        <w:tc>
          <w:tcPr>
            <w:tcW w:w="1416" w:type="dxa"/>
          </w:tcPr>
          <w:p w:rsidR="00587E7B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№57 от 06.08.2018</w:t>
            </w:r>
          </w:p>
          <w:p w:rsidR="00504DFA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87E7B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заключение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виду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неполного финансово-экономического обоснования по мероприятиям муниципальной программы</w:t>
            </w:r>
          </w:p>
        </w:tc>
      </w:tr>
      <w:tr w:rsidR="00587E7B" w:rsidRPr="00F75AF6" w:rsidTr="0051130E">
        <w:tc>
          <w:tcPr>
            <w:tcW w:w="534" w:type="dxa"/>
          </w:tcPr>
          <w:p w:rsidR="00587E7B" w:rsidRPr="00F75AF6" w:rsidRDefault="00F75AF6" w:rsidP="00587E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587E7B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587E7B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№58 от 07.08.2018</w:t>
            </w:r>
          </w:p>
        </w:tc>
        <w:tc>
          <w:tcPr>
            <w:tcW w:w="4254" w:type="dxa"/>
          </w:tcPr>
          <w:p w:rsidR="00587E7B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 Заключение положительное – замечания и предложения отсутствуют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87E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504DFA" w:rsidRPr="00F75AF6" w:rsidRDefault="00C8242B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«Защита прав потребителей в городском округе Красноуральск на 2019-2024 годы»</w:t>
            </w:r>
          </w:p>
        </w:tc>
        <w:tc>
          <w:tcPr>
            <w:tcW w:w="1416" w:type="dxa"/>
          </w:tcPr>
          <w:p w:rsidR="00504DFA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№59 от 07.08.2018</w:t>
            </w:r>
          </w:p>
          <w:p w:rsidR="00504DFA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04DFA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87E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4DFA" w:rsidRPr="00F75AF6" w:rsidRDefault="00504DFA" w:rsidP="00587E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04DFA" w:rsidRPr="00F75AF6" w:rsidRDefault="000E4F4E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муниципальной службы в городском округе Красноуральск» на 2019-2024 годы</w:t>
            </w:r>
          </w:p>
        </w:tc>
        <w:tc>
          <w:tcPr>
            <w:tcW w:w="1416" w:type="dxa"/>
          </w:tcPr>
          <w:p w:rsidR="00504DFA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№60 от 07.08.2018</w:t>
            </w:r>
          </w:p>
          <w:p w:rsidR="00504DFA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87E7B" w:rsidRPr="00F75AF6" w:rsidTr="0051130E">
        <w:tc>
          <w:tcPr>
            <w:tcW w:w="534" w:type="dxa"/>
          </w:tcPr>
          <w:p w:rsidR="00587E7B" w:rsidRPr="00F75AF6" w:rsidRDefault="00F75AF6" w:rsidP="00587E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587E7B" w:rsidRPr="00F75AF6" w:rsidRDefault="000E4F4E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«Развитие потребительского рынка, среднего и малого предпринимательства в городском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округе Красноуральск на 2019-2024 годы</w:t>
            </w:r>
          </w:p>
        </w:tc>
        <w:tc>
          <w:tcPr>
            <w:tcW w:w="1416" w:type="dxa"/>
          </w:tcPr>
          <w:p w:rsidR="00587E7B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№61 от 08.08.2018</w:t>
            </w:r>
          </w:p>
        </w:tc>
        <w:tc>
          <w:tcPr>
            <w:tcW w:w="4254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87E7B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и реализации муниципальных программ городского округа Красноуральск, утвержденного постановлением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Красноуральск от 20.02.2018 № 220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87E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 городского округа Красноуральск» на 2019 – 2024 годы</w:t>
            </w:r>
          </w:p>
        </w:tc>
        <w:tc>
          <w:tcPr>
            <w:tcW w:w="1416" w:type="dxa"/>
          </w:tcPr>
          <w:p w:rsidR="00504DFA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№62 от 08.08.2018</w:t>
            </w:r>
          </w:p>
        </w:tc>
        <w:tc>
          <w:tcPr>
            <w:tcW w:w="4254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87E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504DFA" w:rsidRPr="00F75AF6" w:rsidRDefault="000E4F4E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«Подготовка градостроительной документации на территорию городского округа Красноуральск на 2019-2024 годы</w:t>
            </w:r>
          </w:p>
        </w:tc>
        <w:tc>
          <w:tcPr>
            <w:tcW w:w="1416" w:type="dxa"/>
          </w:tcPr>
          <w:p w:rsidR="00504DFA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№63 от 08.08.2018</w:t>
            </w:r>
          </w:p>
          <w:p w:rsidR="00504DFA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87E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и обеспечение сохранности сети автомобильных дорог на территории городского округа Красноуральск» на 2019 – 2024 годы»</w:t>
            </w:r>
          </w:p>
        </w:tc>
        <w:tc>
          <w:tcPr>
            <w:tcW w:w="1416" w:type="dxa"/>
          </w:tcPr>
          <w:p w:rsidR="00504DFA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№64 от 09.08.2018</w:t>
            </w:r>
          </w:p>
        </w:tc>
        <w:tc>
          <w:tcPr>
            <w:tcW w:w="4254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87E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№65 от 10.08.2018</w:t>
            </w:r>
          </w:p>
          <w:p w:rsidR="00504DFA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87E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«Повышение безопасности дорожного движения на территории городского округа Красноуральск» на 2019 – 2024 годы</w:t>
            </w:r>
          </w:p>
        </w:tc>
        <w:tc>
          <w:tcPr>
            <w:tcW w:w="1416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№66 от 10.08.2018</w:t>
            </w:r>
          </w:p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87E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504DFA" w:rsidRPr="00F75AF6" w:rsidRDefault="000E4F4E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«Информационное общество городского округа Красноуральск» на 2019-2024 годы»</w:t>
            </w:r>
          </w:p>
        </w:tc>
        <w:tc>
          <w:tcPr>
            <w:tcW w:w="1416" w:type="dxa"/>
          </w:tcPr>
          <w:p w:rsidR="00504DFA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№67 от 10.08.2018</w:t>
            </w:r>
          </w:p>
          <w:p w:rsidR="00504DFA" w:rsidRPr="00F75AF6" w:rsidRDefault="00504DFA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504DFA" w:rsidRPr="00F75AF6" w:rsidRDefault="000E4F4E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«Безопасность жизнедеятельности населения городского округа Красноуральск» на 2019-2024 годы</w:t>
            </w:r>
          </w:p>
        </w:tc>
        <w:tc>
          <w:tcPr>
            <w:tcW w:w="1416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№68 от 10.08.2018</w:t>
            </w:r>
          </w:p>
        </w:tc>
        <w:tc>
          <w:tcPr>
            <w:tcW w:w="4254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504DFA" w:rsidRPr="00F75AF6" w:rsidRDefault="000E4F4E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муниципальной программы «Экология и природные ресурсы городского округа Красноуральск» на 2019-2024 годы»</w:t>
            </w:r>
          </w:p>
        </w:tc>
        <w:tc>
          <w:tcPr>
            <w:tcW w:w="1416" w:type="dxa"/>
          </w:tcPr>
          <w:p w:rsidR="00504DFA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№69 от 10.08.2018</w:t>
            </w:r>
          </w:p>
        </w:tc>
        <w:tc>
          <w:tcPr>
            <w:tcW w:w="4254" w:type="dxa"/>
          </w:tcPr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04DFA" w:rsidRPr="00F75AF6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и реализации муниципальных программ городского округа Красноуральск, утвержденного постановлением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Красноуральск от 20.02.2018 № 220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5" w:type="dxa"/>
          </w:tcPr>
          <w:p w:rsidR="00504DFA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культуры и молодежной политики городского округа Красноуральск» на 2019 – 2024 годы</w:t>
            </w:r>
          </w:p>
        </w:tc>
        <w:tc>
          <w:tcPr>
            <w:tcW w:w="1416" w:type="dxa"/>
          </w:tcPr>
          <w:p w:rsidR="00504DFA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№70 от 14.08.2018</w:t>
            </w:r>
          </w:p>
        </w:tc>
        <w:tc>
          <w:tcPr>
            <w:tcW w:w="4254" w:type="dxa"/>
          </w:tcPr>
          <w:p w:rsidR="00206016" w:rsidRPr="00F75AF6" w:rsidRDefault="00206016" w:rsidP="002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04DFA" w:rsidRPr="00F75AF6" w:rsidRDefault="00206016" w:rsidP="002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504DFA" w:rsidRPr="00F75AF6" w:rsidRDefault="00206016" w:rsidP="002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физической культуры и спорта, формирование здорового образа жизни в городском округе Красноуральск на 2019 – 2024 годы»</w:t>
            </w:r>
          </w:p>
          <w:p w:rsidR="00206016" w:rsidRPr="00F75AF6" w:rsidRDefault="00206016" w:rsidP="00206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4DFA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№71 от 14.08.2018</w:t>
            </w:r>
          </w:p>
        </w:tc>
        <w:tc>
          <w:tcPr>
            <w:tcW w:w="4254" w:type="dxa"/>
          </w:tcPr>
          <w:p w:rsidR="00206016" w:rsidRPr="00F75AF6" w:rsidRDefault="00206016" w:rsidP="002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04DFA" w:rsidRPr="00F75AF6" w:rsidRDefault="00206016" w:rsidP="002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504DFA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«Развитие жилищно-коммунального хозяйства и повышения энергетической эффективности в городском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округе  Красноуральск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на 2019 – 2024 годы»</w:t>
            </w:r>
          </w:p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4DFA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№72 от 14.08.2018</w:t>
            </w:r>
          </w:p>
        </w:tc>
        <w:tc>
          <w:tcPr>
            <w:tcW w:w="4254" w:type="dxa"/>
          </w:tcPr>
          <w:p w:rsidR="00206016" w:rsidRPr="00F75AF6" w:rsidRDefault="00206016" w:rsidP="002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04DFA" w:rsidRPr="00F75AF6" w:rsidRDefault="00206016" w:rsidP="002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504DFA" w:rsidRPr="00F75AF6" w:rsidRDefault="00206016" w:rsidP="002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системы образования в городском округе Красноуральск» на 2019 – 2024 годы»</w:t>
            </w:r>
          </w:p>
        </w:tc>
        <w:tc>
          <w:tcPr>
            <w:tcW w:w="1416" w:type="dxa"/>
          </w:tcPr>
          <w:p w:rsidR="00504DFA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№73 от 15.08.2018</w:t>
            </w:r>
          </w:p>
        </w:tc>
        <w:tc>
          <w:tcPr>
            <w:tcW w:w="4254" w:type="dxa"/>
          </w:tcPr>
          <w:p w:rsidR="00206016" w:rsidRPr="00F75AF6" w:rsidRDefault="00206016" w:rsidP="002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504DFA" w:rsidRPr="00F75AF6" w:rsidRDefault="00206016" w:rsidP="002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504DFA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504DFA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74 от 21.08.2018</w:t>
            </w:r>
          </w:p>
        </w:tc>
        <w:tc>
          <w:tcPr>
            <w:tcW w:w="4254" w:type="dxa"/>
          </w:tcPr>
          <w:p w:rsidR="00504DFA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6" w:rsidRPr="00F75AF6" w:rsidTr="0051130E">
        <w:tc>
          <w:tcPr>
            <w:tcW w:w="534" w:type="dxa"/>
          </w:tcPr>
          <w:p w:rsidR="00206016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«Управление муниципальной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собственностью  городского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Красноуральск» на 2015 – 2020 годы</w:t>
            </w:r>
          </w:p>
        </w:tc>
        <w:tc>
          <w:tcPr>
            <w:tcW w:w="1416" w:type="dxa"/>
          </w:tcPr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75 от 22.08.2018</w:t>
            </w:r>
          </w:p>
        </w:tc>
        <w:tc>
          <w:tcPr>
            <w:tcW w:w="4254" w:type="dxa"/>
          </w:tcPr>
          <w:p w:rsidR="00206016" w:rsidRPr="00F75AF6" w:rsidRDefault="00206016" w:rsidP="002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6" w:rsidRPr="00F75AF6" w:rsidTr="0051130E">
        <w:tc>
          <w:tcPr>
            <w:tcW w:w="534" w:type="dxa"/>
          </w:tcPr>
          <w:p w:rsidR="00206016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«Подготовка градостроительной документации на территорию городского округа Красноуральск на 2015 – 2020 годы»</w:t>
            </w:r>
          </w:p>
        </w:tc>
        <w:tc>
          <w:tcPr>
            <w:tcW w:w="1416" w:type="dxa"/>
          </w:tcPr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76 от 23.08.2018</w:t>
            </w:r>
          </w:p>
        </w:tc>
        <w:tc>
          <w:tcPr>
            <w:tcW w:w="4254" w:type="dxa"/>
          </w:tcPr>
          <w:p w:rsidR="00206016" w:rsidRPr="00F75AF6" w:rsidRDefault="00206016" w:rsidP="002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6" w:rsidRPr="00F75AF6" w:rsidTr="0051130E">
        <w:tc>
          <w:tcPr>
            <w:tcW w:w="534" w:type="dxa"/>
          </w:tcPr>
          <w:p w:rsidR="00206016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«Безопасность жизнедеятельности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населения  городского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Красноуральск» на 2015 – 2020 годы</w:t>
            </w:r>
          </w:p>
        </w:tc>
        <w:tc>
          <w:tcPr>
            <w:tcW w:w="1416" w:type="dxa"/>
          </w:tcPr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254" w:type="dxa"/>
          </w:tcPr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Отказ в проведении финансово-экономической экспертизы (представлен не полный пакет </w:t>
            </w:r>
            <w:proofErr w:type="gramStart"/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06016" w:rsidRPr="00F75AF6" w:rsidTr="0051130E">
        <w:tc>
          <w:tcPr>
            <w:tcW w:w="534" w:type="dxa"/>
          </w:tcPr>
          <w:p w:rsidR="00206016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№77 от 24.08.2018</w:t>
            </w:r>
          </w:p>
        </w:tc>
        <w:tc>
          <w:tcPr>
            <w:tcW w:w="4254" w:type="dxa"/>
          </w:tcPr>
          <w:p w:rsidR="00F75AF6" w:rsidRPr="00F75AF6" w:rsidRDefault="00F75AF6" w:rsidP="00F7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6" w:rsidRPr="00F75AF6" w:rsidTr="0051130E">
        <w:tc>
          <w:tcPr>
            <w:tcW w:w="534" w:type="dxa"/>
          </w:tcPr>
          <w:p w:rsidR="00206016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95" w:type="dxa"/>
          </w:tcPr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жилищно-коммунального хозяйства и повышения энергетической эффективности в городском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округе  Красноуральск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на 2015 – 2020 годы»</w:t>
            </w:r>
          </w:p>
        </w:tc>
        <w:tc>
          <w:tcPr>
            <w:tcW w:w="1416" w:type="dxa"/>
          </w:tcPr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№78 от 24.08.2018</w:t>
            </w:r>
          </w:p>
        </w:tc>
        <w:tc>
          <w:tcPr>
            <w:tcW w:w="4254" w:type="dxa"/>
          </w:tcPr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</w:tc>
      </w:tr>
      <w:tr w:rsidR="00504DFA" w:rsidRPr="00F75AF6" w:rsidTr="0051130E">
        <w:tc>
          <w:tcPr>
            <w:tcW w:w="534" w:type="dxa"/>
          </w:tcPr>
          <w:p w:rsidR="00504DFA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504DFA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</w:t>
            </w:r>
          </w:p>
        </w:tc>
        <w:tc>
          <w:tcPr>
            <w:tcW w:w="1416" w:type="dxa"/>
          </w:tcPr>
          <w:p w:rsidR="00504DFA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№79 от 27.08.2018</w:t>
            </w:r>
          </w:p>
        </w:tc>
        <w:tc>
          <w:tcPr>
            <w:tcW w:w="4254" w:type="dxa"/>
          </w:tcPr>
          <w:p w:rsidR="00504DFA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заключение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виду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неполного финансово-экономического обоснования по </w:t>
            </w:r>
            <w:r w:rsidR="00925628"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мероприятиям муниципальной программы</w:t>
            </w:r>
          </w:p>
        </w:tc>
      </w:tr>
      <w:tr w:rsidR="00206016" w:rsidRPr="00F75AF6" w:rsidTr="0051130E">
        <w:tc>
          <w:tcPr>
            <w:tcW w:w="534" w:type="dxa"/>
          </w:tcPr>
          <w:p w:rsidR="00206016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206016" w:rsidRPr="00F75AF6" w:rsidRDefault="00925628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206016" w:rsidRPr="00F75AF6" w:rsidRDefault="00925628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№80 от 27.08.2018</w:t>
            </w:r>
          </w:p>
        </w:tc>
        <w:tc>
          <w:tcPr>
            <w:tcW w:w="4254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6" w:rsidRPr="00F75AF6" w:rsidTr="0051130E">
        <w:tc>
          <w:tcPr>
            <w:tcW w:w="534" w:type="dxa"/>
          </w:tcPr>
          <w:p w:rsidR="00206016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206016" w:rsidRPr="00F75AF6" w:rsidRDefault="000E4F4E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муниципальную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«Экология и природные ресурсы городского округа Красноуральск на 2015 – 2020 годы»</w:t>
            </w:r>
          </w:p>
        </w:tc>
        <w:tc>
          <w:tcPr>
            <w:tcW w:w="1416" w:type="dxa"/>
          </w:tcPr>
          <w:p w:rsidR="00206016" w:rsidRPr="00F75AF6" w:rsidRDefault="00925628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№81 от 29.08.2018</w:t>
            </w:r>
          </w:p>
          <w:p w:rsidR="00925628" w:rsidRPr="00F75AF6" w:rsidRDefault="00925628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6" w:rsidRPr="00F75AF6" w:rsidTr="0051130E">
        <w:tc>
          <w:tcPr>
            <w:tcW w:w="534" w:type="dxa"/>
          </w:tcPr>
          <w:p w:rsidR="00206016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206016" w:rsidRPr="00F75AF6" w:rsidRDefault="000E4F4E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муниципальную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«Управление финансами городского округа Красноуральск на 2015 – 2020 годы»</w:t>
            </w:r>
          </w:p>
        </w:tc>
        <w:tc>
          <w:tcPr>
            <w:tcW w:w="1416" w:type="dxa"/>
          </w:tcPr>
          <w:p w:rsidR="00206016" w:rsidRPr="00F75AF6" w:rsidRDefault="00925628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№82 от 29.08.2018</w:t>
            </w:r>
          </w:p>
        </w:tc>
        <w:tc>
          <w:tcPr>
            <w:tcW w:w="4254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6" w:rsidRPr="00F75AF6" w:rsidTr="0051130E">
        <w:tc>
          <w:tcPr>
            <w:tcW w:w="534" w:type="dxa"/>
          </w:tcPr>
          <w:p w:rsidR="00206016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206016" w:rsidRPr="00F75AF6" w:rsidRDefault="000E4F4E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муниципальной программы «Экология и природные ресурсы городского округа Красноуральск» на 2019-2024 годы»</w:t>
            </w:r>
          </w:p>
        </w:tc>
        <w:tc>
          <w:tcPr>
            <w:tcW w:w="1416" w:type="dxa"/>
          </w:tcPr>
          <w:p w:rsidR="00206016" w:rsidRPr="00F75AF6" w:rsidRDefault="00925628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№83 от 29.08.2018</w:t>
            </w:r>
          </w:p>
        </w:tc>
        <w:tc>
          <w:tcPr>
            <w:tcW w:w="4254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  <w:p w:rsidR="00206016" w:rsidRPr="00F75AF6" w:rsidRDefault="00206016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16" w:rsidRPr="00F75AF6" w:rsidTr="0051130E">
        <w:tc>
          <w:tcPr>
            <w:tcW w:w="534" w:type="dxa"/>
          </w:tcPr>
          <w:p w:rsidR="00206016" w:rsidRPr="00F75AF6" w:rsidRDefault="00F75AF6" w:rsidP="00504D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206016" w:rsidRPr="00F75AF6" w:rsidRDefault="000E4F4E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потребительского рынка, среднего и малого предпринимательства в городском округе Красноуральск на 2019-2024 годы»</w:t>
            </w:r>
          </w:p>
        </w:tc>
        <w:tc>
          <w:tcPr>
            <w:tcW w:w="1416" w:type="dxa"/>
          </w:tcPr>
          <w:p w:rsidR="00206016" w:rsidRPr="00F75AF6" w:rsidRDefault="00925628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№84 от 30.08.2018</w:t>
            </w:r>
          </w:p>
        </w:tc>
        <w:tc>
          <w:tcPr>
            <w:tcW w:w="4254" w:type="dxa"/>
          </w:tcPr>
          <w:p w:rsidR="00206016" w:rsidRPr="00F75AF6" w:rsidRDefault="00925628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экспертиза </w:t>
            </w:r>
          </w:p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925628" w:rsidRPr="00F75AF6" w:rsidTr="0051130E">
        <w:tc>
          <w:tcPr>
            <w:tcW w:w="534" w:type="dxa"/>
          </w:tcPr>
          <w:p w:rsidR="00925628" w:rsidRPr="00F75AF6" w:rsidRDefault="00F75AF6" w:rsidP="0092562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925628" w:rsidRPr="00F75AF6" w:rsidRDefault="000E4F4E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«Защита прав потребителей в городском округе Красноуральск на 2019-2024 годы»</w:t>
            </w:r>
          </w:p>
        </w:tc>
        <w:tc>
          <w:tcPr>
            <w:tcW w:w="1416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№85 от 30.08.2018</w:t>
            </w:r>
          </w:p>
        </w:tc>
        <w:tc>
          <w:tcPr>
            <w:tcW w:w="4254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экспертиза </w:t>
            </w:r>
          </w:p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заключение.</w:t>
            </w:r>
          </w:p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</w:t>
            </w:r>
          </w:p>
        </w:tc>
      </w:tr>
      <w:tr w:rsidR="00925628" w:rsidRPr="00F75AF6" w:rsidTr="0051130E">
        <w:tc>
          <w:tcPr>
            <w:tcW w:w="534" w:type="dxa"/>
          </w:tcPr>
          <w:p w:rsidR="00925628" w:rsidRPr="00F75AF6" w:rsidRDefault="00F75AF6" w:rsidP="0092562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925628" w:rsidRPr="00F75AF6" w:rsidRDefault="000E4F4E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«Информационное общество городского округа Красноуральск» на 2019-2024 годы»</w:t>
            </w:r>
          </w:p>
        </w:tc>
        <w:tc>
          <w:tcPr>
            <w:tcW w:w="1416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№86 от 30.08.2018</w:t>
            </w:r>
          </w:p>
        </w:tc>
        <w:tc>
          <w:tcPr>
            <w:tcW w:w="4254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экспертиза </w:t>
            </w:r>
          </w:p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заключение – арифметические ошибки в Проекте </w:t>
            </w:r>
          </w:p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28" w:rsidRPr="00F75AF6" w:rsidTr="0051130E">
        <w:tc>
          <w:tcPr>
            <w:tcW w:w="534" w:type="dxa"/>
          </w:tcPr>
          <w:p w:rsidR="00925628" w:rsidRPr="00F75AF6" w:rsidRDefault="00F75AF6" w:rsidP="0092562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95" w:type="dxa"/>
          </w:tcPr>
          <w:p w:rsidR="00925628" w:rsidRPr="00F75AF6" w:rsidRDefault="000E4F4E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«Управление финансами городского округа Красноуральск на 2019-2024 годы»</w:t>
            </w:r>
          </w:p>
        </w:tc>
        <w:tc>
          <w:tcPr>
            <w:tcW w:w="1416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№87 от 30.08.2018</w:t>
            </w:r>
          </w:p>
        </w:tc>
        <w:tc>
          <w:tcPr>
            <w:tcW w:w="4254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с замечаниями по стратегическим документам</w:t>
            </w:r>
          </w:p>
        </w:tc>
      </w:tr>
      <w:tr w:rsidR="00925628" w:rsidRPr="00F75AF6" w:rsidTr="0051130E">
        <w:tc>
          <w:tcPr>
            <w:tcW w:w="534" w:type="dxa"/>
          </w:tcPr>
          <w:p w:rsidR="00925628" w:rsidRPr="00F75AF6" w:rsidRDefault="00F75AF6" w:rsidP="0092562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№88 от 31.08.2018</w:t>
            </w:r>
          </w:p>
        </w:tc>
        <w:tc>
          <w:tcPr>
            <w:tcW w:w="4254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28" w:rsidRPr="00F75AF6" w:rsidTr="0051130E">
        <w:tc>
          <w:tcPr>
            <w:tcW w:w="534" w:type="dxa"/>
          </w:tcPr>
          <w:p w:rsidR="00925628" w:rsidRPr="00F75AF6" w:rsidRDefault="00F75AF6" w:rsidP="0092562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925628" w:rsidRPr="00F75AF6" w:rsidRDefault="000E4F4E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«Повышение эффективности управления муниципальной собственностью городского округа Красноуральск» на 2019-2024 годы»</w:t>
            </w:r>
          </w:p>
        </w:tc>
        <w:tc>
          <w:tcPr>
            <w:tcW w:w="1416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№89 от 04.09.2018 </w:t>
            </w:r>
          </w:p>
        </w:tc>
        <w:tc>
          <w:tcPr>
            <w:tcW w:w="4254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экспертиза. Заключение отрицательное – не полный пакет документов</w:t>
            </w:r>
          </w:p>
        </w:tc>
      </w:tr>
      <w:tr w:rsidR="00925628" w:rsidRPr="00F75AF6" w:rsidTr="0051130E">
        <w:tc>
          <w:tcPr>
            <w:tcW w:w="534" w:type="dxa"/>
          </w:tcPr>
          <w:p w:rsidR="00925628" w:rsidRPr="00F75AF6" w:rsidRDefault="00F75AF6" w:rsidP="0092562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№90 от 30.08.2018</w:t>
            </w:r>
          </w:p>
        </w:tc>
        <w:tc>
          <w:tcPr>
            <w:tcW w:w="4254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заключение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виду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неполного финансово-экономического обоснования по отдельным мероприятиям муниципальной программы</w:t>
            </w:r>
          </w:p>
        </w:tc>
      </w:tr>
      <w:tr w:rsidR="00925628" w:rsidRPr="00F75AF6" w:rsidTr="0051130E">
        <w:tc>
          <w:tcPr>
            <w:tcW w:w="534" w:type="dxa"/>
          </w:tcPr>
          <w:p w:rsidR="00925628" w:rsidRPr="00F75AF6" w:rsidRDefault="00F75AF6" w:rsidP="0092562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№91 от 30.08.2018</w:t>
            </w:r>
          </w:p>
        </w:tc>
        <w:tc>
          <w:tcPr>
            <w:tcW w:w="4254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заключение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виду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неполного финансово-экономического обоснования по отдельным мероприятиям муниципальной программы</w:t>
            </w:r>
          </w:p>
        </w:tc>
      </w:tr>
      <w:tr w:rsidR="00925628" w:rsidRPr="00F75AF6" w:rsidTr="0051130E">
        <w:tc>
          <w:tcPr>
            <w:tcW w:w="534" w:type="dxa"/>
          </w:tcPr>
          <w:p w:rsidR="00925628" w:rsidRPr="00F75AF6" w:rsidRDefault="00F75AF6" w:rsidP="0092562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жилищно-коммунального хозяйства и повышения энергетической эффективности в городском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округе  Красноуральск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на 2015 – 2020 годы»</w:t>
            </w:r>
          </w:p>
        </w:tc>
        <w:tc>
          <w:tcPr>
            <w:tcW w:w="1416" w:type="dxa"/>
          </w:tcPr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№92 от 31.08.2018</w:t>
            </w:r>
          </w:p>
        </w:tc>
        <w:tc>
          <w:tcPr>
            <w:tcW w:w="4254" w:type="dxa"/>
          </w:tcPr>
          <w:p w:rsidR="00925628" w:rsidRPr="00F75AF6" w:rsidRDefault="00925628" w:rsidP="00925628">
            <w:pPr>
              <w:tabs>
                <w:tab w:val="left" w:pos="24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замечаниями.</w:t>
            </w:r>
          </w:p>
          <w:p w:rsidR="00925628" w:rsidRPr="00F75AF6" w:rsidRDefault="00925628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92562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</w:tcPr>
          <w:p w:rsidR="00615F4F" w:rsidRPr="00F75AF6" w:rsidRDefault="00615F4F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</w:t>
            </w:r>
          </w:p>
        </w:tc>
        <w:tc>
          <w:tcPr>
            <w:tcW w:w="1416" w:type="dxa"/>
          </w:tcPr>
          <w:p w:rsidR="00615F4F" w:rsidRPr="00F75AF6" w:rsidRDefault="00615F4F" w:rsidP="0092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№92/1 от 03.09.2018</w:t>
            </w:r>
          </w:p>
        </w:tc>
        <w:tc>
          <w:tcPr>
            <w:tcW w:w="4254" w:type="dxa"/>
          </w:tcPr>
          <w:p w:rsidR="00615F4F" w:rsidRPr="00F75AF6" w:rsidRDefault="00615F4F" w:rsidP="00925628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экспертиза.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«Безопасность жизнедеятельности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населения  городского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Красноуральск» на 2015 – 2020 годы</w:t>
            </w: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№93 от 04.09.2018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заключение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виду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неполного финансово-экономического обоснования по отдельным мероприятиям муниципальной программы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</w:t>
            </w: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№94 от 04.09.2018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экспертиза. Заключение положительное – замечания и предложения отсутствуют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</w:tcPr>
          <w:p w:rsidR="00615F4F" w:rsidRPr="00F75AF6" w:rsidRDefault="000E4F4E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муниципальной службы в городском округе Красноуральск» на 2019-2024 годы»</w:t>
            </w: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№95 от 04.09.2018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экспертиза. Заключение положительное – замечания и предложения отсутствуют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№96 от 05.09.2018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395" w:type="dxa"/>
          </w:tcPr>
          <w:p w:rsidR="00615F4F" w:rsidRPr="00F75AF6" w:rsidRDefault="000E4F4E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 на 2015 – 2020 годы»</w:t>
            </w: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№97 от 11.09.2018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в городском округе Красноуральск» на 2015 – 2020 годы»</w:t>
            </w: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№98 от 11.09.2018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</w:tcPr>
          <w:p w:rsidR="00615F4F" w:rsidRPr="00F75AF6" w:rsidRDefault="000E4F4E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 на 2015 – 2020 годы»</w:t>
            </w: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№99 от 11.09.2018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2019 – 2024 годы</w:t>
            </w: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№100 от 13.09.2018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с замечаниями по стратегическим документам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</w:tcPr>
          <w:p w:rsidR="00615F4F" w:rsidRPr="00F75AF6" w:rsidRDefault="000E4F4E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«Защита прав потребителей в городском округе Красноуральск на 2019 – 2024 годы»</w:t>
            </w: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№101 от 14.09.2018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с замечаниями по стратегическим документам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5" w:type="dxa"/>
          </w:tcPr>
          <w:p w:rsidR="00615F4F" w:rsidRPr="00F75AF6" w:rsidRDefault="00615F4F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«Безопасность жизнедеятельности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населения  городского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Красноуральск» на 2019 – 2024 годы</w:t>
            </w: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№102 от 14.09.2018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с замечаниями по стратегическим документам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5" w:type="dxa"/>
          </w:tcPr>
          <w:p w:rsidR="00615F4F" w:rsidRPr="00F75AF6" w:rsidRDefault="00615F4F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«Безопасность жизнедеятельности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населения  городского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Красноуральск» на 2015 – 2020 годы</w:t>
            </w: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№103 от 14.09.2018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5" w:type="dxa"/>
          </w:tcPr>
          <w:p w:rsidR="00615F4F" w:rsidRPr="00F75AF6" w:rsidRDefault="000E4F4E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«Повышение эффективности управления муниципальной собственностью городского округа Красноуральск» на 2019-2024 годы»</w:t>
            </w: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№104 от 17.09.2018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с замечаниями по стратегическим документам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5" w:type="dxa"/>
          </w:tcPr>
          <w:p w:rsidR="00615F4F" w:rsidRPr="00F75AF6" w:rsidRDefault="000E4F4E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потребительского рынка, среднего и малого предпринимательства в городском округе Красноуральск на 2019-2024 годы»</w:t>
            </w: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№105 от 17.09.2018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с замечаниями по стратегическим документам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5" w:type="dxa"/>
          </w:tcPr>
          <w:p w:rsidR="004A4CEC" w:rsidRPr="004A4CEC" w:rsidRDefault="004A4CEC" w:rsidP="004A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C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«Информационное общество городского округа Красноуральск на 2019-2024 годы»</w:t>
            </w:r>
          </w:p>
          <w:p w:rsidR="00615F4F" w:rsidRPr="00F75AF6" w:rsidRDefault="00615F4F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15F4F" w:rsidRPr="00F75AF6" w:rsidRDefault="00615F4F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№106 от 17.09.2018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с замечаниями по стратегическим документам</w:t>
            </w:r>
          </w:p>
        </w:tc>
      </w:tr>
      <w:tr w:rsidR="00C8242B" w:rsidRPr="00F75AF6" w:rsidTr="0051130E">
        <w:tc>
          <w:tcPr>
            <w:tcW w:w="534" w:type="dxa"/>
          </w:tcPr>
          <w:p w:rsidR="00C8242B" w:rsidRPr="00F75AF6" w:rsidRDefault="00F75AF6" w:rsidP="00615F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395" w:type="dxa"/>
          </w:tcPr>
          <w:p w:rsidR="00C8242B" w:rsidRPr="00F75AF6" w:rsidRDefault="004A4CEC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«Социальная поддержка населения городского округа Красноуральск» на 2019-2024 годы»</w:t>
            </w:r>
          </w:p>
        </w:tc>
        <w:tc>
          <w:tcPr>
            <w:tcW w:w="1416" w:type="dxa"/>
          </w:tcPr>
          <w:p w:rsidR="00C8242B" w:rsidRPr="00F75AF6" w:rsidRDefault="00C8242B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№107 от 20.09.2018</w:t>
            </w:r>
          </w:p>
        </w:tc>
        <w:tc>
          <w:tcPr>
            <w:tcW w:w="4254" w:type="dxa"/>
          </w:tcPr>
          <w:p w:rsidR="00C8242B" w:rsidRPr="00F75AF6" w:rsidRDefault="00C8242B" w:rsidP="00615F4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с замечаниями по стратегическим документам</w:t>
            </w:r>
          </w:p>
        </w:tc>
      </w:tr>
      <w:tr w:rsidR="00615F4F" w:rsidRPr="00F75AF6" w:rsidTr="0051130E">
        <w:tc>
          <w:tcPr>
            <w:tcW w:w="534" w:type="dxa"/>
          </w:tcPr>
          <w:p w:rsidR="00615F4F" w:rsidRPr="00F75AF6" w:rsidRDefault="00F75AF6" w:rsidP="00615F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5" w:type="dxa"/>
          </w:tcPr>
          <w:p w:rsidR="00615F4F" w:rsidRPr="00F75AF6" w:rsidRDefault="00C8242B" w:rsidP="00C82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б утверждении м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ой программы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безопасности дорожного движения на территории городско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го округа Красноуральск» на 2019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6" w:type="dxa"/>
          </w:tcPr>
          <w:p w:rsidR="00615F4F" w:rsidRPr="00F75AF6" w:rsidRDefault="00C8242B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№108 от 21.09.2018</w:t>
            </w:r>
          </w:p>
        </w:tc>
        <w:tc>
          <w:tcPr>
            <w:tcW w:w="4254" w:type="dxa"/>
          </w:tcPr>
          <w:p w:rsidR="00615F4F" w:rsidRPr="00F75AF6" w:rsidRDefault="00615F4F" w:rsidP="00615F4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с замечаниями по стратегическим документам</w:t>
            </w:r>
          </w:p>
        </w:tc>
      </w:tr>
      <w:tr w:rsidR="00C8242B" w:rsidRPr="00F75AF6" w:rsidTr="0051130E">
        <w:tc>
          <w:tcPr>
            <w:tcW w:w="534" w:type="dxa"/>
          </w:tcPr>
          <w:p w:rsidR="00C8242B" w:rsidRPr="00F75AF6" w:rsidRDefault="00F75AF6" w:rsidP="00615F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5" w:type="dxa"/>
          </w:tcPr>
          <w:p w:rsidR="00C8242B" w:rsidRPr="00F75AF6" w:rsidRDefault="00C8242B" w:rsidP="00C82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градостроительной документации на территорию городского округа Красноуральск на 201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16" w:type="dxa"/>
          </w:tcPr>
          <w:p w:rsidR="00C8242B" w:rsidRPr="00F75AF6" w:rsidRDefault="00C8242B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№109 от 24.09.2018</w:t>
            </w:r>
          </w:p>
        </w:tc>
        <w:tc>
          <w:tcPr>
            <w:tcW w:w="4254" w:type="dxa"/>
          </w:tcPr>
          <w:p w:rsidR="00C8242B" w:rsidRPr="00F75AF6" w:rsidRDefault="00C8242B" w:rsidP="00615F4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с замечаниями по стратегическим документам</w:t>
            </w:r>
          </w:p>
        </w:tc>
      </w:tr>
      <w:tr w:rsidR="00C8242B" w:rsidRPr="00F75AF6" w:rsidTr="0051130E">
        <w:tc>
          <w:tcPr>
            <w:tcW w:w="534" w:type="dxa"/>
          </w:tcPr>
          <w:p w:rsidR="00C8242B" w:rsidRPr="00F75AF6" w:rsidRDefault="00F75AF6" w:rsidP="00615F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5" w:type="dxa"/>
          </w:tcPr>
          <w:p w:rsidR="00C8242B" w:rsidRPr="00F75AF6" w:rsidRDefault="004A4CEC" w:rsidP="00C82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и обеспечение сохранности сети автомобильных дорог на территории городского округа Красноуральск» на 2019-2024 годы»</w:t>
            </w:r>
          </w:p>
        </w:tc>
        <w:tc>
          <w:tcPr>
            <w:tcW w:w="1416" w:type="dxa"/>
          </w:tcPr>
          <w:p w:rsidR="00C8242B" w:rsidRPr="00F75AF6" w:rsidRDefault="00C8242B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№110 от 25.09.2018</w:t>
            </w:r>
          </w:p>
        </w:tc>
        <w:tc>
          <w:tcPr>
            <w:tcW w:w="4254" w:type="dxa"/>
          </w:tcPr>
          <w:p w:rsidR="00C8242B" w:rsidRPr="00F75AF6" w:rsidRDefault="00C8242B" w:rsidP="00615F4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с замечаниями по стратегическим документам</w:t>
            </w:r>
          </w:p>
        </w:tc>
      </w:tr>
      <w:tr w:rsidR="00C8242B" w:rsidRPr="00F75AF6" w:rsidTr="0051130E">
        <w:tc>
          <w:tcPr>
            <w:tcW w:w="534" w:type="dxa"/>
          </w:tcPr>
          <w:p w:rsidR="00C8242B" w:rsidRPr="00F75AF6" w:rsidRDefault="00F75AF6" w:rsidP="00615F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5" w:type="dxa"/>
          </w:tcPr>
          <w:p w:rsidR="00C8242B" w:rsidRPr="00F75AF6" w:rsidRDefault="004A4CEC" w:rsidP="00C82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культуры и молодежной политики городского округа Красноуральск» на 2019-2024 годы»</w:t>
            </w:r>
          </w:p>
        </w:tc>
        <w:tc>
          <w:tcPr>
            <w:tcW w:w="1416" w:type="dxa"/>
          </w:tcPr>
          <w:p w:rsidR="00C8242B" w:rsidRPr="00F75AF6" w:rsidRDefault="00C8242B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№111 от 26.09.2018</w:t>
            </w:r>
          </w:p>
        </w:tc>
        <w:tc>
          <w:tcPr>
            <w:tcW w:w="4254" w:type="dxa"/>
          </w:tcPr>
          <w:p w:rsidR="00C8242B" w:rsidRPr="00F75AF6" w:rsidRDefault="00C8242B" w:rsidP="00615F4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с замечаниями по стратегическим документам</w:t>
            </w:r>
          </w:p>
        </w:tc>
      </w:tr>
    </w:tbl>
    <w:p w:rsidR="0026738E" w:rsidRPr="00F75AF6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Pr="00F60658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AF6">
        <w:rPr>
          <w:rFonts w:ascii="Times New Roman" w:hAnsi="Times New Roman" w:cs="Times New Roman"/>
          <w:sz w:val="28"/>
          <w:szCs w:val="28"/>
        </w:rPr>
        <w:t xml:space="preserve">Заключения о результатах </w:t>
      </w:r>
      <w:r w:rsidR="00F60658" w:rsidRPr="00F75AF6">
        <w:rPr>
          <w:rFonts w:ascii="Times New Roman" w:hAnsi="Times New Roman" w:cs="Times New Roman"/>
          <w:sz w:val="28"/>
          <w:szCs w:val="28"/>
        </w:rPr>
        <w:t xml:space="preserve">экспертизы направлены с сопроводительным </w:t>
      </w:r>
      <w:r w:rsidR="00F60658" w:rsidRPr="00F60658">
        <w:rPr>
          <w:rFonts w:ascii="Times New Roman" w:hAnsi="Times New Roman" w:cs="Times New Roman"/>
          <w:sz w:val="28"/>
          <w:szCs w:val="28"/>
        </w:rPr>
        <w:t xml:space="preserve">письмом разработчикам </w:t>
      </w:r>
      <w:proofErr w:type="gramStart"/>
      <w:r w:rsidR="00F60658" w:rsidRPr="00F60658">
        <w:rPr>
          <w:rFonts w:ascii="Times New Roman" w:hAnsi="Times New Roman" w:cs="Times New Roman"/>
          <w:sz w:val="28"/>
          <w:szCs w:val="28"/>
        </w:rPr>
        <w:t>проектов  муниципальных</w:t>
      </w:r>
      <w:proofErr w:type="gramEnd"/>
      <w:r w:rsidR="00F60658" w:rsidRPr="00F60658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sectPr w:rsidR="0026738E" w:rsidRPr="00F60658" w:rsidSect="001176E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713D"/>
    <w:multiLevelType w:val="hybridMultilevel"/>
    <w:tmpl w:val="9496A3D2"/>
    <w:lvl w:ilvl="0" w:tplc="4E4291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22727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E9"/>
    <w:rsid w:val="00096D7C"/>
    <w:rsid w:val="000A5837"/>
    <w:rsid w:val="000E4F4E"/>
    <w:rsid w:val="001176E6"/>
    <w:rsid w:val="00140C4F"/>
    <w:rsid w:val="001451E9"/>
    <w:rsid w:val="00162FD9"/>
    <w:rsid w:val="00184EB3"/>
    <w:rsid w:val="001C2D53"/>
    <w:rsid w:val="002010BB"/>
    <w:rsid w:val="00206016"/>
    <w:rsid w:val="00214C3A"/>
    <w:rsid w:val="002448E1"/>
    <w:rsid w:val="0026738E"/>
    <w:rsid w:val="002C5478"/>
    <w:rsid w:val="002D6AEE"/>
    <w:rsid w:val="002D7D46"/>
    <w:rsid w:val="002E21B9"/>
    <w:rsid w:val="003506BF"/>
    <w:rsid w:val="003C050C"/>
    <w:rsid w:val="003E3227"/>
    <w:rsid w:val="004078E8"/>
    <w:rsid w:val="004131BA"/>
    <w:rsid w:val="00421CCE"/>
    <w:rsid w:val="0042332C"/>
    <w:rsid w:val="004A4CEC"/>
    <w:rsid w:val="004C32F5"/>
    <w:rsid w:val="004D5BE0"/>
    <w:rsid w:val="004F4733"/>
    <w:rsid w:val="00504DFA"/>
    <w:rsid w:val="0051130E"/>
    <w:rsid w:val="00527E1E"/>
    <w:rsid w:val="005544AE"/>
    <w:rsid w:val="00572D31"/>
    <w:rsid w:val="0057684B"/>
    <w:rsid w:val="0057767B"/>
    <w:rsid w:val="005822AD"/>
    <w:rsid w:val="005865B5"/>
    <w:rsid w:val="00587E7B"/>
    <w:rsid w:val="005B4FB7"/>
    <w:rsid w:val="005F13B9"/>
    <w:rsid w:val="00615227"/>
    <w:rsid w:val="00615478"/>
    <w:rsid w:val="00615F4F"/>
    <w:rsid w:val="00635553"/>
    <w:rsid w:val="0067352B"/>
    <w:rsid w:val="006D0259"/>
    <w:rsid w:val="00703866"/>
    <w:rsid w:val="00716A46"/>
    <w:rsid w:val="00733AB6"/>
    <w:rsid w:val="007663F9"/>
    <w:rsid w:val="00771B74"/>
    <w:rsid w:val="007807BB"/>
    <w:rsid w:val="007D1F91"/>
    <w:rsid w:val="007D43C4"/>
    <w:rsid w:val="00830974"/>
    <w:rsid w:val="00867888"/>
    <w:rsid w:val="008C54D0"/>
    <w:rsid w:val="008F4788"/>
    <w:rsid w:val="008F77CD"/>
    <w:rsid w:val="00925628"/>
    <w:rsid w:val="009651A2"/>
    <w:rsid w:val="009A1F4D"/>
    <w:rsid w:val="009A270D"/>
    <w:rsid w:val="009D4AC3"/>
    <w:rsid w:val="009F59C9"/>
    <w:rsid w:val="00A06181"/>
    <w:rsid w:val="00A61216"/>
    <w:rsid w:val="00A75D82"/>
    <w:rsid w:val="00A876DF"/>
    <w:rsid w:val="00AA3A03"/>
    <w:rsid w:val="00AB01D5"/>
    <w:rsid w:val="00B03F24"/>
    <w:rsid w:val="00B3774A"/>
    <w:rsid w:val="00B73CDF"/>
    <w:rsid w:val="00B81012"/>
    <w:rsid w:val="00C04AF3"/>
    <w:rsid w:val="00C07CEE"/>
    <w:rsid w:val="00C32DBD"/>
    <w:rsid w:val="00C34B47"/>
    <w:rsid w:val="00C540DA"/>
    <w:rsid w:val="00C769D8"/>
    <w:rsid w:val="00C808C9"/>
    <w:rsid w:val="00C8242B"/>
    <w:rsid w:val="00D107B9"/>
    <w:rsid w:val="00D14379"/>
    <w:rsid w:val="00D147EE"/>
    <w:rsid w:val="00D24EF4"/>
    <w:rsid w:val="00D7025F"/>
    <w:rsid w:val="00DB08CA"/>
    <w:rsid w:val="00E05413"/>
    <w:rsid w:val="00E30BC5"/>
    <w:rsid w:val="00E64921"/>
    <w:rsid w:val="00E83127"/>
    <w:rsid w:val="00E86A0B"/>
    <w:rsid w:val="00E91F93"/>
    <w:rsid w:val="00EC392F"/>
    <w:rsid w:val="00F21371"/>
    <w:rsid w:val="00F467BF"/>
    <w:rsid w:val="00F60658"/>
    <w:rsid w:val="00F75AF6"/>
    <w:rsid w:val="00F84B83"/>
    <w:rsid w:val="00F85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E95F0-9C8B-4556-9999-E15F7839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1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1130E"/>
    <w:pPr>
      <w:ind w:left="720"/>
      <w:contextualSpacing/>
    </w:pPr>
  </w:style>
  <w:style w:type="paragraph" w:styleId="a5">
    <w:name w:val="Body Text"/>
    <w:basedOn w:val="a"/>
    <w:link w:val="a6"/>
    <w:rsid w:val="007807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07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1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D4AC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9DD6-E2A2-406F-B07E-7E3D52A8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4</cp:revision>
  <cp:lastPrinted>2016-04-15T09:34:00Z</cp:lastPrinted>
  <dcterms:created xsi:type="dcterms:W3CDTF">2018-10-18T10:26:00Z</dcterms:created>
  <dcterms:modified xsi:type="dcterms:W3CDTF">2018-10-19T09:58:00Z</dcterms:modified>
</cp:coreProperties>
</file>